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42" w:rsidRPr="002D2BD7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KLASA:400-01/21-01/03</w:t>
      </w: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ROJ:2188-88-01-21-6</w:t>
      </w: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26. srpnja 2021. godine</w:t>
      </w: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</w:p>
    <w:p w:rsidR="00CB5E42" w:rsidRDefault="00CB5E42" w:rsidP="00CB5E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42" w:rsidRDefault="00CB5E42" w:rsidP="00CB5E42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Naručitelj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Pr="005C1330" w:rsidRDefault="00CB5E42" w:rsidP="00CB5E4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jednostavne nabave: Drugi obrazovni materijali od 1. do 8. razreda za školsku godinu 2021./2022.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 čija je ponuda odabrana za sklapanje ugovora:  </w:t>
      </w:r>
    </w:p>
    <w:p w:rsidR="00CB5E42" w:rsidRDefault="00CB5E42" w:rsidP="00CB5E4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Osječka trgovina papirom EXPORT IMPORT d.o.o., Kneza Trpimira 4, 31000 Osijek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Pr="00084BA4" w:rsidRDefault="00CB5E42" w:rsidP="00CB5E4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ponude:</w:t>
      </w:r>
      <w:r w:rsidRPr="0008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cijena i kompletiranje drugih obrazovnih materijala po razredima za svakog pojedinog učenika.</w:t>
      </w:r>
    </w:p>
    <w:p w:rsidR="00CB5E42" w:rsidRDefault="00CB5E42" w:rsidP="00CB5E4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Pr="00245C88" w:rsidRDefault="00CB5E42" w:rsidP="00CB5E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C88">
        <w:rPr>
          <w:rFonts w:ascii="Times New Roman" w:hAnsi="Times New Roman" w:cs="Times New Roman"/>
          <w:sz w:val="24"/>
          <w:szCs w:val="24"/>
        </w:rPr>
        <w:t>Obavijest sa Zapisnikom o otvaranju ponuda objavljuje se na web stranici Škole.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je: 25.608,75 kuna bez PDV-a, odnosno 26.889,19 kuna s PDV-om.</w:t>
      </w:r>
    </w:p>
    <w:p w:rsidR="00CB5E42" w:rsidRDefault="00CB5E42" w:rsidP="00CB5E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Ravnateljica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</w:t>
      </w:r>
    </w:p>
    <w:p w:rsidR="00CB5E42" w:rsidRDefault="00CB5E42" w:rsidP="00CB5E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(Marina Balić, dipl. učitelj) </w:t>
      </w:r>
    </w:p>
    <w:p w:rsidR="00090566" w:rsidRDefault="00090566"/>
    <w:sectPr w:rsidR="000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9AE"/>
    <w:multiLevelType w:val="hybridMultilevel"/>
    <w:tmpl w:val="C5E453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42"/>
    <w:rsid w:val="00090566"/>
    <w:rsid w:val="00C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8B11-1CEC-4093-9902-4C54E4D6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5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2021-07-27T11:28:00Z</dcterms:created>
  <dcterms:modified xsi:type="dcterms:W3CDTF">2021-07-27T11:29:00Z</dcterms:modified>
</cp:coreProperties>
</file>